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38" w:rsidRPr="00B02D8A" w:rsidRDefault="00B02D8A" w:rsidP="00B02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8A">
        <w:rPr>
          <w:rFonts w:ascii="Times New Roman" w:hAnsi="Times New Roman" w:cs="Times New Roman"/>
          <w:b/>
          <w:sz w:val="28"/>
          <w:szCs w:val="28"/>
        </w:rPr>
        <w:t>ĐẠI HỘI LIÊN ĐỘI NHIỆM KỲ 2020 – 2021</w:t>
      </w:r>
    </w:p>
    <w:p w:rsidR="00B02D8A" w:rsidRPr="00B02D8A" w:rsidRDefault="00B02D8A" w:rsidP="00B02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14h00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Cù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Cù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2019 - 2020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338" w:rsidRDefault="00B02D8A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viên.</w:t>
      </w:r>
      <w:proofErr w:type="spellEnd"/>
    </w:p>
    <w:p w:rsidR="00B02D8A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9- 2020</w:t>
      </w:r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proofErr w:type="gram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2020 – 2021.</w:t>
      </w:r>
    </w:p>
    <w:p w:rsidR="00B02D8A" w:rsidRPr="00B02D8A" w:rsidRDefault="00B02D8A" w:rsidP="00F20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Thạnh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, BCH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BGH, BCH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GVCN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D8A" w:rsidRPr="00B02D8A" w:rsidRDefault="00B02D8A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dung:</w:t>
      </w:r>
    </w:p>
    <w:p w:rsidR="00B02D8A" w:rsidRPr="00B02D8A" w:rsidRDefault="00B02D8A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>- 20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Start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proofErr w:type="gram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2020 - 2021</w:t>
      </w:r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2/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3/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4/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20338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2020 - 2021</w:t>
      </w:r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5/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6/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</w:p>
    <w:p w:rsidR="00B02D8A" w:rsidRPr="00B02D8A" w:rsidRDefault="00B02D8A" w:rsidP="00B02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8A">
        <w:rPr>
          <w:rFonts w:ascii="Times New Roman" w:eastAsia="Times New Roman" w:hAnsi="Times New Roman" w:cs="Times New Roman"/>
          <w:sz w:val="28"/>
          <w:szCs w:val="28"/>
        </w:rPr>
        <w:t>            7</w:t>
      </w:r>
      <w:proofErr w:type="gramStart"/>
      <w:r w:rsidRPr="00B02D8A">
        <w:rPr>
          <w:rFonts w:ascii="Times New Roman" w:eastAsia="Times New Roman" w:hAnsi="Times New Roman" w:cs="Times New Roman"/>
          <w:sz w:val="28"/>
          <w:szCs w:val="28"/>
        </w:rPr>
        <w:t>/  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proofErr w:type="gram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</w:p>
    <w:p w:rsidR="00F20338" w:rsidRDefault="00B02D8A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Cù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F20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338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338">
        <w:rPr>
          <w:rFonts w:ascii="Times New Roman" w:eastAsia="Times New Roman" w:hAnsi="Times New Roman" w:cs="Times New Roman"/>
          <w:sz w:val="28"/>
          <w:szCs w:val="28"/>
        </w:rPr>
        <w:t>2020 - 2021</w:t>
      </w:r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D8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D8A" w:rsidRDefault="00F20338" w:rsidP="00F20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thành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B02D8A" w:rsidRPr="00B02D8A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 descr="C:\Users\Thu-Vien\Desktop\HINH 20-21\121311803_196661461967134_87549471543317397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u-Vien\Desktop\HINH 20-21\121311803_196661461967134_875494715433173971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91125" cy="3893344"/>
            <wp:effectExtent l="0" t="0" r="0" b="0"/>
            <wp:docPr id="3" name="Picture 3" descr="C:\Users\Thu-Vien\Desktop\HINH 20-21\121235690_196661381967142_34525092420854820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u-Vien\Desktop\HINH 20-21\121235690_196661381967142_345250924208548209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2700" cy="3819525"/>
            <wp:effectExtent l="0" t="0" r="0" b="9525"/>
            <wp:docPr id="4" name="Picture 4" descr="C:\Users\Thu-Vien\Desktop\HINH 20-21\121186603_196661428633804_6551108875030470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u-Vien\Desktop\HINH 20-21\121186603_196661428633804_655110887503047012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5900" cy="3971925"/>
            <wp:effectExtent l="0" t="0" r="0" b="9525"/>
            <wp:docPr id="5" name="Picture 5" descr="C:\Users\Thu-Vien\Desktop\HINH 20-21\121567560_196661528633794_2982866962753551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u-Vien\Desktop\HINH 20-21\121567560_196661528633794_298286696275355130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1300" cy="3990975"/>
            <wp:effectExtent l="0" t="0" r="0" b="9525"/>
            <wp:docPr id="6" name="Picture 6" descr="C:\Users\Thu-Vien\Desktop\HINH 20-21\121490051_196661548633792_1688917514889599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u-Vien\Desktop\HINH 20-21\121490051_196661548633792_168891751488959990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338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38" w:rsidRPr="00B02D8A" w:rsidRDefault="00F20338" w:rsidP="00F203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D8A" w:rsidRPr="00B02D8A" w:rsidRDefault="00B02D8A" w:rsidP="00B0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D8A" w:rsidRPr="00B02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8A"/>
    <w:rsid w:val="003F0A9E"/>
    <w:rsid w:val="00B02D8A"/>
    <w:rsid w:val="00EF6738"/>
    <w:rsid w:val="00F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Thu-Vien</dc:creator>
  <cp:lastModifiedBy>Thu-Vien</cp:lastModifiedBy>
  <cp:revision>1</cp:revision>
  <dcterms:created xsi:type="dcterms:W3CDTF">2021-01-12T01:45:00Z</dcterms:created>
  <dcterms:modified xsi:type="dcterms:W3CDTF">2021-01-12T02:07:00Z</dcterms:modified>
</cp:coreProperties>
</file>